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829" w:tblpY="721"/>
        <w:tblW w:w="0" w:type="auto"/>
        <w:tblLook w:val="0000" w:firstRow="0" w:lastRow="0" w:firstColumn="0" w:lastColumn="0" w:noHBand="0" w:noVBand="0"/>
      </w:tblPr>
      <w:tblGrid>
        <w:gridCol w:w="14166"/>
      </w:tblGrid>
      <w:tr w:rsidR="00051AD6" w:rsidTr="00051AD6">
        <w:trPr>
          <w:trHeight w:val="700"/>
        </w:trPr>
        <w:tc>
          <w:tcPr>
            <w:tcW w:w="14166" w:type="dxa"/>
          </w:tcPr>
          <w:p w:rsidR="00051AD6" w:rsidRDefault="00051AD6" w:rsidP="00051AD6">
            <w:pPr>
              <w:rPr>
                <w:rFonts w:ascii="Times New Roman" w:hAnsi="Times New Roman" w:cs="Times New Roman"/>
                <w:b/>
              </w:rPr>
            </w:pPr>
            <w:r>
              <w:rPr>
                <w:rFonts w:ascii="Times New Roman" w:hAnsi="Times New Roman" w:cs="Times New Roman"/>
                <w:b/>
              </w:rPr>
              <w:t xml:space="preserve">EVIDENCE 1: </w:t>
            </w:r>
            <w:r w:rsidRPr="007B1931">
              <w:rPr>
                <w:rFonts w:ascii="Times New Roman" w:hAnsi="Times New Roman" w:cs="Times New Roman"/>
                <w:b/>
                <w:sz w:val="24"/>
                <w:szCs w:val="24"/>
              </w:rPr>
              <w:t xml:space="preserve"> </w:t>
            </w:r>
            <w:r w:rsidRPr="007B1931">
              <w:rPr>
                <w:rFonts w:ascii="Times New Roman" w:hAnsi="Times New Roman" w:cs="Times New Roman"/>
                <w:sz w:val="24"/>
                <w:szCs w:val="24"/>
              </w:rPr>
              <w:t>In 1959 and the early 1960s, about 90% of the peppered moths had darker colored wings.  Now about 10% of the peppered moths have darker colored wings, and the rest have lighter colored wings.</w:t>
            </w:r>
          </w:p>
        </w:tc>
      </w:tr>
      <w:tr w:rsidR="00051AD6" w:rsidTr="00051AD6">
        <w:trPr>
          <w:trHeight w:val="600"/>
        </w:trPr>
        <w:tc>
          <w:tcPr>
            <w:tcW w:w="14166" w:type="dxa"/>
            <w:tcBorders>
              <w:bottom w:val="single" w:sz="4" w:space="0" w:color="auto"/>
            </w:tcBorders>
          </w:tcPr>
          <w:p w:rsidR="00051AD6" w:rsidRDefault="00051AD6" w:rsidP="00051AD6">
            <w:pPr>
              <w:rPr>
                <w:rFonts w:ascii="Times New Roman" w:hAnsi="Times New Roman" w:cs="Times New Roman"/>
                <w:b/>
              </w:rPr>
            </w:pPr>
            <w:r>
              <w:rPr>
                <w:rFonts w:ascii="Times New Roman" w:hAnsi="Times New Roman" w:cs="Times New Roman"/>
                <w:b/>
              </w:rPr>
              <w:t xml:space="preserve">EVIDENCE 2: </w:t>
            </w:r>
            <w:r w:rsidRPr="007B1931">
              <w:rPr>
                <w:rFonts w:ascii="Times New Roman" w:hAnsi="Times New Roman" w:cs="Times New Roman"/>
                <w:sz w:val="24"/>
                <w:szCs w:val="24"/>
              </w:rPr>
              <w:t xml:space="preserve"> Scientists found dark wings on peppered moths are </w:t>
            </w:r>
            <w:r w:rsidRPr="007B1931">
              <w:rPr>
                <w:rFonts w:ascii="Times New Roman" w:hAnsi="Times New Roman" w:cs="Times New Roman"/>
                <w:sz w:val="24"/>
                <w:szCs w:val="24"/>
                <w:u w:val="single"/>
              </w:rPr>
              <w:t>not</w:t>
            </w:r>
            <w:r w:rsidRPr="007B1931">
              <w:rPr>
                <w:rFonts w:ascii="Times New Roman" w:hAnsi="Times New Roman" w:cs="Times New Roman"/>
                <w:sz w:val="24"/>
                <w:szCs w:val="24"/>
              </w:rPr>
              <w:t xml:space="preserve"> stains or dirt on the wings from soot or pollution. The color is </w:t>
            </w:r>
            <w:r w:rsidRPr="007B1931">
              <w:rPr>
                <w:rFonts w:ascii="Times New Roman" w:hAnsi="Times New Roman" w:cs="Times New Roman"/>
                <w:sz w:val="24"/>
                <w:szCs w:val="24"/>
                <w:u w:val="single"/>
              </w:rPr>
              <w:t>in</w:t>
            </w:r>
            <w:r w:rsidRPr="007B1931">
              <w:rPr>
                <w:rFonts w:ascii="Times New Roman" w:hAnsi="Times New Roman" w:cs="Times New Roman"/>
                <w:sz w:val="24"/>
                <w:szCs w:val="24"/>
              </w:rPr>
              <w:t xml:space="preserve"> the wings. Darker wings are really darker in color, and lighter wings are really lighter</w:t>
            </w:r>
            <w:r w:rsidR="0040102C">
              <w:rPr>
                <w:rFonts w:ascii="Times New Roman" w:hAnsi="Times New Roman" w:cs="Times New Roman"/>
                <w:sz w:val="24"/>
                <w:szCs w:val="24"/>
              </w:rPr>
              <w:t xml:space="preserve"> in color</w:t>
            </w:r>
            <w:r w:rsidRPr="007B1931">
              <w:rPr>
                <w:rFonts w:ascii="Times New Roman" w:hAnsi="Times New Roman" w:cs="Times New Roman"/>
                <w:sz w:val="24"/>
                <w:szCs w:val="24"/>
              </w:rPr>
              <w:t xml:space="preserve">.  </w:t>
            </w:r>
          </w:p>
        </w:tc>
      </w:tr>
      <w:tr w:rsidR="00051AD6" w:rsidTr="00051AD6">
        <w:trPr>
          <w:trHeight w:val="480"/>
        </w:trPr>
        <w:tc>
          <w:tcPr>
            <w:tcW w:w="14166" w:type="dxa"/>
            <w:tcBorders>
              <w:top w:val="single" w:sz="4" w:space="0" w:color="auto"/>
              <w:bottom w:val="nil"/>
            </w:tcBorders>
          </w:tcPr>
          <w:p w:rsidR="00051AD6" w:rsidRDefault="00051AD6" w:rsidP="00051AD6">
            <w:pPr>
              <w:spacing w:after="0" w:line="240" w:lineRule="auto"/>
              <w:rPr>
                <w:rFonts w:ascii="Times New Roman" w:hAnsi="Times New Roman" w:cs="Times New Roman"/>
                <w:sz w:val="24"/>
                <w:szCs w:val="24"/>
              </w:rPr>
            </w:pPr>
            <w:r>
              <w:rPr>
                <w:b/>
                <w:noProof/>
              </w:rPr>
              <w:drawing>
                <wp:anchor distT="0" distB="0" distL="114300" distR="114300" simplePos="0" relativeHeight="251660288" behindDoc="1" locked="0" layoutInCell="1" allowOverlap="1" wp14:anchorId="2C14997A" wp14:editId="2D50A63A">
                  <wp:simplePos x="0" y="0"/>
                  <wp:positionH relativeFrom="column">
                    <wp:posOffset>5189220</wp:posOffset>
                  </wp:positionH>
                  <wp:positionV relativeFrom="paragraph">
                    <wp:posOffset>426720</wp:posOffset>
                  </wp:positionV>
                  <wp:extent cx="457200" cy="323215"/>
                  <wp:effectExtent l="0" t="0" r="0" b="6985"/>
                  <wp:wrapThrough wrapText="bothSides">
                    <wp:wrapPolygon edited="0">
                      <wp:start x="0" y="0"/>
                      <wp:lineTo x="0" y="20369"/>
                      <wp:lineTo x="20400" y="20369"/>
                      <wp:lineTo x="20400" y="0"/>
                      <wp:lineTo x="0" y="0"/>
                    </wp:wrapPolygon>
                  </wp:wrapThrough>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457200" cy="3232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63360" behindDoc="1" locked="0" layoutInCell="1" allowOverlap="1" wp14:anchorId="060A2E3C" wp14:editId="4F9C55D0">
                  <wp:simplePos x="0" y="0"/>
                  <wp:positionH relativeFrom="column">
                    <wp:posOffset>4046220</wp:posOffset>
                  </wp:positionH>
                  <wp:positionV relativeFrom="paragraph">
                    <wp:posOffset>377190</wp:posOffset>
                  </wp:positionV>
                  <wp:extent cx="457200" cy="372745"/>
                  <wp:effectExtent l="0" t="0" r="0" b="8255"/>
                  <wp:wrapThrough wrapText="bothSides">
                    <wp:wrapPolygon edited="0">
                      <wp:start x="0" y="0"/>
                      <wp:lineTo x="0" y="20606"/>
                      <wp:lineTo x="20400" y="20606"/>
                      <wp:lineTo x="20400"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457200" cy="3727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62336" behindDoc="1" locked="0" layoutInCell="1" allowOverlap="1" wp14:anchorId="3B94F83C" wp14:editId="5D03F04F">
                  <wp:simplePos x="0" y="0"/>
                  <wp:positionH relativeFrom="column">
                    <wp:posOffset>3131820</wp:posOffset>
                  </wp:positionH>
                  <wp:positionV relativeFrom="paragraph">
                    <wp:posOffset>461010</wp:posOffset>
                  </wp:positionV>
                  <wp:extent cx="457200" cy="288925"/>
                  <wp:effectExtent l="0" t="0" r="0" b="0"/>
                  <wp:wrapThrough wrapText="bothSides">
                    <wp:wrapPolygon edited="0">
                      <wp:start x="0" y="0"/>
                      <wp:lineTo x="0" y="18989"/>
                      <wp:lineTo x="20400" y="18989"/>
                      <wp:lineTo x="20400" y="0"/>
                      <wp:lineTo x="0" y="0"/>
                    </wp:wrapPolygon>
                  </wp:wrapThrough>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457200" cy="2889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59264" behindDoc="1" locked="0" layoutInCell="1" allowOverlap="1" wp14:anchorId="7B26F0B8" wp14:editId="1FEDC3DF">
                  <wp:simplePos x="0" y="0"/>
                  <wp:positionH relativeFrom="column">
                    <wp:posOffset>2217420</wp:posOffset>
                  </wp:positionH>
                  <wp:positionV relativeFrom="paragraph">
                    <wp:posOffset>421640</wp:posOffset>
                  </wp:positionV>
                  <wp:extent cx="457200" cy="328295"/>
                  <wp:effectExtent l="0" t="0" r="0" b="1905"/>
                  <wp:wrapThrough wrapText="bothSides">
                    <wp:wrapPolygon edited="0">
                      <wp:start x="0" y="0"/>
                      <wp:lineTo x="0" y="20054"/>
                      <wp:lineTo x="20400" y="20054"/>
                      <wp:lineTo x="20400" y="0"/>
                      <wp:lineTo x="0" y="0"/>
                    </wp:wrapPolygon>
                  </wp:wrapThrough>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57200" cy="328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61312" behindDoc="1" locked="0" layoutInCell="1" allowOverlap="1" wp14:anchorId="7F8013C1" wp14:editId="6F82D9D5">
                  <wp:simplePos x="0" y="0"/>
                  <wp:positionH relativeFrom="column">
                    <wp:posOffset>1201420</wp:posOffset>
                  </wp:positionH>
                  <wp:positionV relativeFrom="paragraph">
                    <wp:posOffset>398145</wp:posOffset>
                  </wp:positionV>
                  <wp:extent cx="558800" cy="351790"/>
                  <wp:effectExtent l="0" t="0" r="0" b="3810"/>
                  <wp:wrapThrough wrapText="bothSides">
                    <wp:wrapPolygon edited="0">
                      <wp:start x="0" y="0"/>
                      <wp:lineTo x="0" y="20274"/>
                      <wp:lineTo x="20618" y="20274"/>
                      <wp:lineTo x="20618" y="0"/>
                      <wp:lineTo x="0" y="0"/>
                    </wp:wrapPolygon>
                  </wp:wrapThrough>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558800" cy="351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64384" behindDoc="1" locked="0" layoutInCell="1" allowOverlap="1" wp14:anchorId="09EBB100" wp14:editId="31F200C7">
                  <wp:simplePos x="0" y="0"/>
                  <wp:positionH relativeFrom="column">
                    <wp:posOffset>363220</wp:posOffset>
                  </wp:positionH>
                  <wp:positionV relativeFrom="paragraph">
                    <wp:posOffset>363220</wp:posOffset>
                  </wp:positionV>
                  <wp:extent cx="475615" cy="386715"/>
                  <wp:effectExtent l="0" t="0" r="6985" b="0"/>
                  <wp:wrapThrough wrapText="bothSides">
                    <wp:wrapPolygon edited="0">
                      <wp:start x="0" y="0"/>
                      <wp:lineTo x="0" y="19862"/>
                      <wp:lineTo x="20764" y="19862"/>
                      <wp:lineTo x="20764"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475615" cy="386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051AD6">
              <w:rPr>
                <w:rFonts w:ascii="Times New Roman" w:hAnsi="Times New Roman" w:cs="Times New Roman"/>
                <w:b/>
              </w:rPr>
              <w:t xml:space="preserve">EVIDENCE 3: </w:t>
            </w:r>
            <w:r w:rsidRPr="00051AD6">
              <w:rPr>
                <w:rFonts w:ascii="Times New Roman" w:hAnsi="Times New Roman" w:cs="Times New Roman"/>
                <w:b/>
                <w:sz w:val="24"/>
                <w:szCs w:val="24"/>
              </w:rPr>
              <w:t xml:space="preserve"> </w:t>
            </w:r>
            <w:r w:rsidRPr="00051AD6">
              <w:rPr>
                <w:rFonts w:ascii="Times New Roman" w:hAnsi="Times New Roman" w:cs="Times New Roman"/>
                <w:sz w:val="24"/>
                <w:szCs w:val="24"/>
              </w:rPr>
              <w:t>There is variation in wing color of the pepper</w:t>
            </w:r>
            <w:r w:rsidR="0040102C">
              <w:rPr>
                <w:rFonts w:ascii="Times New Roman" w:hAnsi="Times New Roman" w:cs="Times New Roman"/>
                <w:sz w:val="24"/>
                <w:szCs w:val="24"/>
              </w:rPr>
              <w:t>ed</w:t>
            </w:r>
            <w:r w:rsidRPr="00051AD6">
              <w:rPr>
                <w:rFonts w:ascii="Times New Roman" w:hAnsi="Times New Roman" w:cs="Times New Roman"/>
                <w:sz w:val="24"/>
                <w:szCs w:val="24"/>
              </w:rPr>
              <w:t xml:space="preserve"> moth population. Some moths are very light all over, some are very dark all over, and others are different shades of darker and lighter colors in between, as these pictures show: </w:t>
            </w:r>
          </w:p>
          <w:p w:rsidR="00051AD6" w:rsidRPr="00051AD6" w:rsidRDefault="00051AD6" w:rsidP="00051AD6">
            <w:pPr>
              <w:spacing w:after="0" w:line="240" w:lineRule="auto"/>
              <w:rPr>
                <w:rFonts w:ascii="Times New Roman" w:hAnsi="Times New Roman" w:cs="Times New Roman"/>
                <w:sz w:val="24"/>
                <w:szCs w:val="24"/>
              </w:rPr>
            </w:pPr>
          </w:p>
          <w:p w:rsidR="00051AD6" w:rsidRDefault="00051AD6" w:rsidP="00051AD6">
            <w:pPr>
              <w:rPr>
                <w:rFonts w:ascii="Times New Roman" w:hAnsi="Times New Roman" w:cs="Times New Roman"/>
                <w:b/>
              </w:rPr>
            </w:pPr>
          </w:p>
        </w:tc>
      </w:tr>
      <w:tr w:rsidR="00C62781" w:rsidTr="00051AD6">
        <w:tblPrEx>
          <w:tblLook w:val="04A0" w:firstRow="1" w:lastRow="0" w:firstColumn="1" w:lastColumn="0" w:noHBand="0" w:noVBand="1"/>
        </w:tblPrEx>
        <w:trPr>
          <w:trHeight w:val="2150"/>
        </w:trPr>
        <w:tc>
          <w:tcPr>
            <w:tcW w:w="14166" w:type="dxa"/>
          </w:tcPr>
          <w:p w:rsidR="00C62781" w:rsidRPr="007B1931" w:rsidRDefault="00C62781" w:rsidP="00051AD6">
            <w:pPr>
              <w:rPr>
                <w:rFonts w:ascii="Times New Roman" w:hAnsi="Times New Roman" w:cs="Times New Roman"/>
                <w:b/>
              </w:rPr>
            </w:pPr>
            <w:r>
              <w:rPr>
                <w:rFonts w:ascii="Times New Roman" w:hAnsi="Times New Roman" w:cs="Times New Roman"/>
                <w:b/>
              </w:rPr>
              <w:t>EVIDENCE 4</w:t>
            </w:r>
            <w:r w:rsidRPr="007B1931">
              <w:rPr>
                <w:rFonts w:ascii="Times New Roman" w:hAnsi="Times New Roman" w:cs="Times New Roman"/>
                <w:b/>
              </w:rPr>
              <w:t>:</w:t>
            </w:r>
          </w:p>
          <w:p w:rsidR="00C62781" w:rsidRPr="00C62781" w:rsidRDefault="00C62781" w:rsidP="00051AD6">
            <w:pPr>
              <w:rPr>
                <w:rFonts w:ascii="Times New Roman" w:hAnsi="Times New Roman" w:cs="Times New Roman"/>
              </w:rPr>
            </w:pPr>
            <w:r w:rsidRPr="007B1931">
              <w:rPr>
                <w:rFonts w:ascii="Times New Roman" w:hAnsi="Times New Roman" w:cs="Times New Roman"/>
              </w:rPr>
              <w:t>Scientists did a study examining what kinds of offspring are produced by dark</w:t>
            </w:r>
            <w:r>
              <w:rPr>
                <w:rFonts w:ascii="Times New Roman" w:hAnsi="Times New Roman" w:cs="Times New Roman"/>
              </w:rPr>
              <w:t>er</w:t>
            </w:r>
            <w:r w:rsidRPr="007B1931">
              <w:rPr>
                <w:rFonts w:ascii="Times New Roman" w:hAnsi="Times New Roman" w:cs="Times New Roman"/>
              </w:rPr>
              <w:t>-colored parents and light</w:t>
            </w:r>
            <w:r>
              <w:rPr>
                <w:rFonts w:ascii="Times New Roman" w:hAnsi="Times New Roman" w:cs="Times New Roman"/>
              </w:rPr>
              <w:t>er</w:t>
            </w:r>
            <w:r w:rsidRPr="007B1931">
              <w:rPr>
                <w:rFonts w:ascii="Times New Roman" w:hAnsi="Times New Roman" w:cs="Times New Roman"/>
              </w:rPr>
              <w:t>-colored p</w:t>
            </w:r>
            <w:r w:rsidR="0040102C">
              <w:rPr>
                <w:rFonts w:ascii="Times New Roman" w:hAnsi="Times New Roman" w:cs="Times New Roman"/>
              </w:rPr>
              <w:t>arents.  Here are their results:</w:t>
            </w:r>
            <w:r w:rsidRPr="007B1931">
              <w:rPr>
                <w:rFonts w:ascii="Times New Roman" w:hAnsi="Times New Roman" w:cs="Times New Roman"/>
              </w:rPr>
              <w:t xml:space="preserve"> </w:t>
            </w:r>
          </w:p>
          <w:p w:rsidR="00C62781" w:rsidRPr="007B1931" w:rsidRDefault="00C62781" w:rsidP="00051AD6">
            <w:pPr>
              <w:rPr>
                <w:rFonts w:ascii="Times New Roman" w:hAnsi="Times New Roman" w:cs="Times New Roman"/>
                <w:b/>
              </w:rPr>
            </w:pPr>
            <w:r w:rsidRPr="007B1931">
              <w:rPr>
                <w:rFonts w:ascii="Times New Roman" w:hAnsi="Times New Roman" w:cs="Times New Roman"/>
                <w:b/>
                <w:noProof/>
              </w:rPr>
              <w:drawing>
                <wp:inline distT="0" distB="0" distL="0" distR="0" wp14:anchorId="1A2AB2E7" wp14:editId="731E1970">
                  <wp:extent cx="5880100" cy="1578144"/>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 t="-1" r="10139" b="26281"/>
                          <a:stretch/>
                        </pic:blipFill>
                        <pic:spPr bwMode="auto">
                          <a:xfrm>
                            <a:off x="0" y="0"/>
                            <a:ext cx="5882378" cy="1578755"/>
                          </a:xfrm>
                          <a:prstGeom prst="rect">
                            <a:avLst/>
                          </a:prstGeom>
                          <a:noFill/>
                          <a:ln>
                            <a:noFill/>
                          </a:ln>
                          <a:extLst>
                            <a:ext uri="{53640926-AAD7-44D8-BBD7-CCE9431645EC}">
                              <a14:shadowObscured xmlns:a14="http://schemas.microsoft.com/office/drawing/2010/main"/>
                            </a:ext>
                          </a:extLst>
                        </pic:spPr>
                      </pic:pic>
                    </a:graphicData>
                  </a:graphic>
                </wp:inline>
              </w:drawing>
            </w:r>
          </w:p>
          <w:p w:rsidR="00C62781" w:rsidRPr="007B1931" w:rsidRDefault="00C62781" w:rsidP="00051AD6">
            <w:pPr>
              <w:rPr>
                <w:rFonts w:ascii="Times New Roman" w:hAnsi="Times New Roman" w:cs="Times New Roman"/>
              </w:rPr>
            </w:pPr>
            <w:r w:rsidRPr="007B1931">
              <w:rPr>
                <w:rFonts w:ascii="Times New Roman" w:hAnsi="Times New Roman" w:cs="Times New Roman"/>
              </w:rPr>
              <w:t>Dark</w:t>
            </w:r>
            <w:r>
              <w:rPr>
                <w:rFonts w:ascii="Times New Roman" w:hAnsi="Times New Roman" w:cs="Times New Roman"/>
              </w:rPr>
              <w:t>er</w:t>
            </w:r>
            <w:r w:rsidRPr="007B1931">
              <w:rPr>
                <w:rFonts w:ascii="Times New Roman" w:hAnsi="Times New Roman" w:cs="Times New Roman"/>
              </w:rPr>
              <w:t xml:space="preserve"> colored moths produced offspring that were also dark</w:t>
            </w:r>
            <w:r>
              <w:rPr>
                <w:rFonts w:ascii="Times New Roman" w:hAnsi="Times New Roman" w:cs="Times New Roman"/>
              </w:rPr>
              <w:t>er</w:t>
            </w:r>
            <w:r w:rsidRPr="007B1931">
              <w:rPr>
                <w:rFonts w:ascii="Times New Roman" w:hAnsi="Times New Roman" w:cs="Times New Roman"/>
              </w:rPr>
              <w:t xml:space="preserve"> in color.</w:t>
            </w:r>
          </w:p>
          <w:p w:rsidR="00C62781" w:rsidRPr="007B1931" w:rsidRDefault="00C62781" w:rsidP="00051AD6">
            <w:pPr>
              <w:rPr>
                <w:rFonts w:ascii="Times New Roman" w:hAnsi="Times New Roman" w:cs="Times New Roman"/>
                <w:b/>
              </w:rPr>
            </w:pPr>
            <w:r w:rsidRPr="007B1931">
              <w:rPr>
                <w:rFonts w:ascii="Times New Roman" w:hAnsi="Times New Roman" w:cs="Times New Roman"/>
                <w:b/>
                <w:noProof/>
              </w:rPr>
              <w:drawing>
                <wp:inline distT="0" distB="0" distL="0" distR="0" wp14:anchorId="64C2CF80" wp14:editId="209F5E68">
                  <wp:extent cx="5880100" cy="1416051"/>
                  <wp:effectExtent l="0" t="0" r="0" b="635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 r="14905" b="31653"/>
                          <a:stretch/>
                        </pic:blipFill>
                        <pic:spPr bwMode="auto">
                          <a:xfrm>
                            <a:off x="0" y="0"/>
                            <a:ext cx="5910472" cy="1423365"/>
                          </a:xfrm>
                          <a:prstGeom prst="rect">
                            <a:avLst/>
                          </a:prstGeom>
                          <a:noFill/>
                          <a:ln>
                            <a:noFill/>
                          </a:ln>
                          <a:extLst>
                            <a:ext uri="{53640926-AAD7-44D8-BBD7-CCE9431645EC}">
                              <a14:shadowObscured xmlns:a14="http://schemas.microsoft.com/office/drawing/2010/main"/>
                            </a:ext>
                          </a:extLst>
                        </pic:spPr>
                      </pic:pic>
                    </a:graphicData>
                  </a:graphic>
                </wp:inline>
              </w:drawing>
            </w:r>
          </w:p>
          <w:p w:rsidR="00C62781" w:rsidRDefault="00C62781" w:rsidP="00051AD6">
            <w:pPr>
              <w:rPr>
                <w:rFonts w:ascii="Times New Roman" w:hAnsi="Times New Roman" w:cs="Times New Roman"/>
              </w:rPr>
            </w:pPr>
            <w:r w:rsidRPr="007B1931">
              <w:rPr>
                <w:rFonts w:ascii="Times New Roman" w:hAnsi="Times New Roman" w:cs="Times New Roman"/>
              </w:rPr>
              <w:t>Light</w:t>
            </w:r>
            <w:r>
              <w:rPr>
                <w:rFonts w:ascii="Times New Roman" w:hAnsi="Times New Roman" w:cs="Times New Roman"/>
              </w:rPr>
              <w:t xml:space="preserve">er </w:t>
            </w:r>
            <w:r w:rsidRPr="007B1931">
              <w:rPr>
                <w:rFonts w:ascii="Times New Roman" w:hAnsi="Times New Roman" w:cs="Times New Roman"/>
              </w:rPr>
              <w:t>colored moths produced offspring that were also light</w:t>
            </w:r>
            <w:r>
              <w:rPr>
                <w:rFonts w:ascii="Times New Roman" w:hAnsi="Times New Roman" w:cs="Times New Roman"/>
              </w:rPr>
              <w:t>er</w:t>
            </w:r>
            <w:r w:rsidR="007C2A58">
              <w:rPr>
                <w:rFonts w:ascii="Times New Roman" w:hAnsi="Times New Roman" w:cs="Times New Roman"/>
              </w:rPr>
              <w:t xml:space="preserve"> in color</w:t>
            </w:r>
            <w:r w:rsidR="0040102C">
              <w:rPr>
                <w:rFonts w:ascii="Times New Roman" w:hAnsi="Times New Roman" w:cs="Times New Roman"/>
              </w:rPr>
              <w:t>.</w:t>
            </w:r>
          </w:p>
          <w:p w:rsidR="004A3899" w:rsidRPr="007C2A58" w:rsidRDefault="004A3899" w:rsidP="00051AD6">
            <w:pPr>
              <w:rPr>
                <w:rFonts w:ascii="Times New Roman" w:hAnsi="Times New Roman" w:cs="Times New Roman"/>
              </w:rPr>
            </w:pPr>
            <w:r>
              <w:rPr>
                <w:rFonts w:ascii="Times New Roman" w:hAnsi="Times New Roman" w:cs="Times New Roman"/>
              </w:rPr>
              <w:t>Light-colored moths and dark-colored moths laid the same number of eggs and produced the same number of offspring, on average.</w:t>
            </w:r>
          </w:p>
        </w:tc>
      </w:tr>
      <w:tr w:rsidR="00C62781" w:rsidTr="00051AD6">
        <w:tblPrEx>
          <w:tblLook w:val="04A0" w:firstRow="1" w:lastRow="0" w:firstColumn="1" w:lastColumn="0" w:noHBand="0" w:noVBand="1"/>
        </w:tblPrEx>
        <w:trPr>
          <w:trHeight w:val="2150"/>
        </w:trPr>
        <w:tc>
          <w:tcPr>
            <w:tcW w:w="14166" w:type="dxa"/>
          </w:tcPr>
          <w:p w:rsidR="00C62781" w:rsidRPr="007B1931" w:rsidRDefault="00C62781" w:rsidP="00051AD6">
            <w:pPr>
              <w:rPr>
                <w:rFonts w:ascii="Times New Roman" w:hAnsi="Times New Roman" w:cs="Times New Roman"/>
                <w:b/>
              </w:rPr>
            </w:pPr>
            <w:r>
              <w:rPr>
                <w:rFonts w:ascii="Times New Roman" w:hAnsi="Times New Roman" w:cs="Times New Roman"/>
                <w:b/>
              </w:rPr>
              <w:lastRenderedPageBreak/>
              <w:t>EVIDENCE 5</w:t>
            </w:r>
            <w:r w:rsidR="0040102C">
              <w:rPr>
                <w:rFonts w:ascii="Times New Roman" w:hAnsi="Times New Roman" w:cs="Times New Roman"/>
                <w:b/>
              </w:rPr>
              <w:t>:</w:t>
            </w:r>
          </w:p>
          <w:p w:rsidR="00C62781" w:rsidRPr="007B1931" w:rsidRDefault="00C62781" w:rsidP="00051AD6">
            <w:pPr>
              <w:spacing w:after="0"/>
              <w:rPr>
                <w:rFonts w:ascii="Times New Roman" w:hAnsi="Times New Roman" w:cs="Times New Roman"/>
              </w:rPr>
            </w:pPr>
            <w:r w:rsidRPr="007B1931">
              <w:rPr>
                <w:rFonts w:ascii="Times New Roman" w:hAnsi="Times New Roman" w:cs="Times New Roman"/>
              </w:rPr>
              <w:t xml:space="preserve">Scientists placed 1145 </w:t>
            </w:r>
            <w:r w:rsidR="00C73C6D">
              <w:rPr>
                <w:rFonts w:ascii="Times New Roman" w:hAnsi="Times New Roman" w:cs="Times New Roman"/>
              </w:rPr>
              <w:t>moths</w:t>
            </w:r>
            <w:r w:rsidRPr="007B1931">
              <w:rPr>
                <w:rFonts w:ascii="Times New Roman" w:hAnsi="Times New Roman" w:cs="Times New Roman"/>
              </w:rPr>
              <w:t xml:space="preserve"> in a variety of environments over many weeks </w:t>
            </w:r>
            <w:r w:rsidR="0040102C">
              <w:rPr>
                <w:rFonts w:ascii="Times New Roman" w:hAnsi="Times New Roman" w:cs="Times New Roman"/>
              </w:rPr>
              <w:t xml:space="preserve">to </w:t>
            </w:r>
            <w:r w:rsidRPr="007B1931">
              <w:rPr>
                <w:rFonts w:ascii="Times New Roman" w:hAnsi="Times New Roman" w:cs="Times New Roman"/>
              </w:rPr>
              <w:t>see if they ever changed colors.  They placed dark moths and light moths in environments with dark trees and black soot (pollution). They placed dark moths and light moths in environments with light trees and no black soot (pollution). They examined the moths over the life</w:t>
            </w:r>
            <w:r w:rsidR="00F04D26">
              <w:rPr>
                <w:rFonts w:ascii="Times New Roman" w:hAnsi="Times New Roman" w:cs="Times New Roman"/>
              </w:rPr>
              <w:t>span</w:t>
            </w:r>
            <w:r w:rsidRPr="007B1931">
              <w:rPr>
                <w:rFonts w:ascii="Times New Roman" w:hAnsi="Times New Roman" w:cs="Times New Roman"/>
              </w:rPr>
              <w:t xml:space="preserve"> of the moths to see if the</w:t>
            </w:r>
            <w:r w:rsidR="00F04D26">
              <w:rPr>
                <w:rFonts w:ascii="Times New Roman" w:hAnsi="Times New Roman" w:cs="Times New Roman"/>
              </w:rPr>
              <w:t>ir</w:t>
            </w:r>
            <w:r w:rsidRPr="007B1931">
              <w:rPr>
                <w:rFonts w:ascii="Times New Roman" w:hAnsi="Times New Roman" w:cs="Times New Roman"/>
              </w:rPr>
              <w:t xml:space="preserve"> wings ever changed color. </w:t>
            </w:r>
            <w:r w:rsidR="00C73C6D">
              <w:rPr>
                <w:rFonts w:ascii="Times New Roman" w:hAnsi="Times New Roman" w:cs="Times New Roman"/>
              </w:rPr>
              <w:t>This table shows their results:</w:t>
            </w:r>
          </w:p>
          <w:tbl>
            <w:tblPr>
              <w:tblpPr w:leftFromText="180" w:rightFromText="180" w:vertAnchor="text" w:horzAnchor="margin" w:tblpXSpec="center" w:tblpY="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9"/>
              <w:gridCol w:w="1658"/>
            </w:tblGrid>
            <w:tr w:rsidR="00C62781" w:rsidRPr="007B1931" w:rsidTr="00C73C6D">
              <w:trPr>
                <w:trHeight w:val="260"/>
              </w:trPr>
              <w:tc>
                <w:tcPr>
                  <w:tcW w:w="6369" w:type="dxa"/>
                </w:tcPr>
                <w:p w:rsidR="00C62781" w:rsidRPr="007B1931" w:rsidRDefault="00C62781" w:rsidP="00051AD6">
                  <w:pPr>
                    <w:spacing w:after="0" w:line="240" w:lineRule="auto"/>
                    <w:rPr>
                      <w:rFonts w:ascii="Times New Roman" w:hAnsi="Times New Roman" w:cs="Times New Roman"/>
                    </w:rPr>
                  </w:pPr>
                  <w:r w:rsidRPr="007B1931">
                    <w:rPr>
                      <w:rFonts w:ascii="Times New Roman" w:hAnsi="Times New Roman" w:cs="Times New Roman"/>
                    </w:rPr>
                    <w:t>Number of moths that became lighter in color</w:t>
                  </w:r>
                </w:p>
              </w:tc>
              <w:tc>
                <w:tcPr>
                  <w:tcW w:w="1658" w:type="dxa"/>
                </w:tcPr>
                <w:p w:rsidR="00C62781" w:rsidRPr="007B1931" w:rsidRDefault="00C62781" w:rsidP="00051AD6">
                  <w:pPr>
                    <w:spacing w:after="120" w:line="240" w:lineRule="auto"/>
                    <w:rPr>
                      <w:rFonts w:ascii="Times New Roman" w:hAnsi="Times New Roman" w:cs="Times New Roman"/>
                    </w:rPr>
                  </w:pPr>
                  <w:r w:rsidRPr="007B1931">
                    <w:rPr>
                      <w:rFonts w:ascii="Times New Roman" w:hAnsi="Times New Roman" w:cs="Times New Roman"/>
                    </w:rPr>
                    <w:t>0</w:t>
                  </w:r>
                </w:p>
              </w:tc>
            </w:tr>
            <w:tr w:rsidR="00C62781" w:rsidRPr="007B1931" w:rsidTr="00C73C6D">
              <w:trPr>
                <w:trHeight w:val="323"/>
              </w:trPr>
              <w:tc>
                <w:tcPr>
                  <w:tcW w:w="6369" w:type="dxa"/>
                </w:tcPr>
                <w:p w:rsidR="00C62781" w:rsidRPr="007B1931" w:rsidRDefault="00C62781" w:rsidP="00051AD6">
                  <w:pPr>
                    <w:spacing w:after="120" w:line="240" w:lineRule="auto"/>
                    <w:rPr>
                      <w:rFonts w:ascii="Times New Roman" w:hAnsi="Times New Roman" w:cs="Times New Roman"/>
                    </w:rPr>
                  </w:pPr>
                  <w:r w:rsidRPr="007B1931">
                    <w:rPr>
                      <w:rFonts w:ascii="Times New Roman" w:hAnsi="Times New Roman" w:cs="Times New Roman"/>
                    </w:rPr>
                    <w:t>Number of moths that became darker in color</w:t>
                  </w:r>
                </w:p>
              </w:tc>
              <w:tc>
                <w:tcPr>
                  <w:tcW w:w="1658" w:type="dxa"/>
                </w:tcPr>
                <w:p w:rsidR="00C62781" w:rsidRPr="007B1931" w:rsidRDefault="00C62781" w:rsidP="00051AD6">
                  <w:pPr>
                    <w:spacing w:after="120" w:line="240" w:lineRule="auto"/>
                    <w:rPr>
                      <w:rFonts w:ascii="Times New Roman" w:hAnsi="Times New Roman" w:cs="Times New Roman"/>
                    </w:rPr>
                  </w:pPr>
                  <w:r w:rsidRPr="007B1931">
                    <w:rPr>
                      <w:rFonts w:ascii="Times New Roman" w:hAnsi="Times New Roman" w:cs="Times New Roman"/>
                    </w:rPr>
                    <w:t>0</w:t>
                  </w:r>
                </w:p>
              </w:tc>
            </w:tr>
            <w:tr w:rsidR="00C62781" w:rsidRPr="007B1931" w:rsidTr="00C73C6D">
              <w:trPr>
                <w:trHeight w:val="305"/>
              </w:trPr>
              <w:tc>
                <w:tcPr>
                  <w:tcW w:w="6369" w:type="dxa"/>
                </w:tcPr>
                <w:p w:rsidR="00C62781" w:rsidRPr="007B1931" w:rsidRDefault="00C62781" w:rsidP="00051AD6">
                  <w:pPr>
                    <w:spacing w:after="120" w:line="240" w:lineRule="auto"/>
                    <w:rPr>
                      <w:rFonts w:ascii="Times New Roman" w:hAnsi="Times New Roman" w:cs="Times New Roman"/>
                    </w:rPr>
                  </w:pPr>
                  <w:r w:rsidRPr="007B1931">
                    <w:rPr>
                      <w:rFonts w:ascii="Times New Roman" w:hAnsi="Times New Roman" w:cs="Times New Roman"/>
                    </w:rPr>
                    <w:t>Number of moths tha</w:t>
                  </w:r>
                  <w:r w:rsidR="00F04D26">
                    <w:rPr>
                      <w:rFonts w:ascii="Times New Roman" w:hAnsi="Times New Roman" w:cs="Times New Roman"/>
                    </w:rPr>
                    <w:t>t stayed exactly the same color</w:t>
                  </w:r>
                </w:p>
              </w:tc>
              <w:tc>
                <w:tcPr>
                  <w:tcW w:w="1658" w:type="dxa"/>
                </w:tcPr>
                <w:p w:rsidR="00C62781" w:rsidRPr="007B1931" w:rsidRDefault="00C62781" w:rsidP="00051AD6">
                  <w:pPr>
                    <w:spacing w:after="120" w:line="240" w:lineRule="auto"/>
                    <w:rPr>
                      <w:rFonts w:ascii="Times New Roman" w:hAnsi="Times New Roman" w:cs="Times New Roman"/>
                    </w:rPr>
                  </w:pPr>
                  <w:r w:rsidRPr="007B1931">
                    <w:rPr>
                      <w:rFonts w:ascii="Times New Roman" w:hAnsi="Times New Roman" w:cs="Times New Roman"/>
                    </w:rPr>
                    <w:t>1145</w:t>
                  </w:r>
                </w:p>
              </w:tc>
            </w:tr>
          </w:tbl>
          <w:p w:rsidR="00C62781" w:rsidRDefault="00C62781" w:rsidP="00051AD6">
            <w:pPr>
              <w:rPr>
                <w:rFonts w:ascii="Times New Roman" w:hAnsi="Times New Roman" w:cs="Times New Roman"/>
                <w:b/>
              </w:rPr>
            </w:pPr>
          </w:p>
          <w:p w:rsidR="00C73C6D" w:rsidRDefault="00C73C6D" w:rsidP="00051AD6">
            <w:pPr>
              <w:rPr>
                <w:rFonts w:ascii="Times New Roman" w:hAnsi="Times New Roman" w:cs="Times New Roman"/>
                <w:b/>
              </w:rPr>
            </w:pPr>
          </w:p>
          <w:p w:rsidR="00C73C6D" w:rsidRPr="007B1931" w:rsidRDefault="00C73C6D" w:rsidP="00051AD6">
            <w:pPr>
              <w:rPr>
                <w:rFonts w:ascii="Times New Roman" w:hAnsi="Times New Roman" w:cs="Times New Roman"/>
                <w:b/>
              </w:rPr>
            </w:pPr>
          </w:p>
        </w:tc>
      </w:tr>
      <w:tr w:rsidR="00C62781" w:rsidTr="00051AD6">
        <w:tblPrEx>
          <w:tblLook w:val="04A0" w:firstRow="1" w:lastRow="0" w:firstColumn="1" w:lastColumn="0" w:noHBand="0" w:noVBand="1"/>
        </w:tblPrEx>
        <w:trPr>
          <w:trHeight w:val="2150"/>
        </w:trPr>
        <w:tc>
          <w:tcPr>
            <w:tcW w:w="14166" w:type="dxa"/>
          </w:tcPr>
          <w:p w:rsidR="00C62781" w:rsidRPr="007B1931" w:rsidRDefault="00C62781" w:rsidP="00051AD6">
            <w:pPr>
              <w:rPr>
                <w:rFonts w:ascii="Times New Roman" w:hAnsi="Times New Roman" w:cs="Times New Roman"/>
                <w:b/>
              </w:rPr>
            </w:pPr>
            <w:r>
              <w:rPr>
                <w:rFonts w:ascii="Times New Roman" w:hAnsi="Times New Roman" w:cs="Times New Roman"/>
                <w:b/>
              </w:rPr>
              <w:t>EVIDENCE 6</w:t>
            </w:r>
            <w:r w:rsidR="0040102C">
              <w:rPr>
                <w:rFonts w:ascii="Times New Roman" w:hAnsi="Times New Roman" w:cs="Times New Roman"/>
                <w:b/>
              </w:rPr>
              <w:t>:</w:t>
            </w:r>
            <w:r w:rsidRPr="007B1931">
              <w:rPr>
                <w:rFonts w:ascii="Times New Roman" w:hAnsi="Times New Roman" w:cs="Times New Roman"/>
                <w:b/>
              </w:rPr>
              <w:t xml:space="preserve"> </w:t>
            </w:r>
          </w:p>
          <w:p w:rsidR="00C62781" w:rsidRPr="007B1931" w:rsidRDefault="00C73C6D" w:rsidP="00051AD6">
            <w:pPr>
              <w:rPr>
                <w:rFonts w:ascii="Times New Roman" w:hAnsi="Times New Roman" w:cs="Times New Roman"/>
              </w:rPr>
            </w:pPr>
            <w:r>
              <w:rPr>
                <w:rFonts w:ascii="Times New Roman" w:hAnsi="Times New Roman" w:cs="Times New Roman"/>
              </w:rPr>
              <w:t xml:space="preserve">Peppered moths </w:t>
            </w:r>
            <w:r w:rsidRPr="007B1931">
              <w:rPr>
                <w:rFonts w:ascii="Times New Roman" w:hAnsi="Times New Roman" w:cs="Times New Roman"/>
              </w:rPr>
              <w:t xml:space="preserve">fly around at night and stop flying just before sunrise. </w:t>
            </w:r>
            <w:r>
              <w:rPr>
                <w:rFonts w:ascii="Times New Roman" w:hAnsi="Times New Roman" w:cs="Times New Roman"/>
              </w:rPr>
              <w:t xml:space="preserve">During the day, they rest on tree trunks. Scientists have observed birds eating peppered moths that are resting on the trees during the daytime.  </w:t>
            </w:r>
            <w:r w:rsidR="00C62781" w:rsidRPr="007B1931">
              <w:rPr>
                <w:rFonts w:ascii="Times New Roman" w:hAnsi="Times New Roman" w:cs="Times New Roman"/>
              </w:rPr>
              <w:t xml:space="preserve">Scientists wanted to find out whether </w:t>
            </w:r>
            <w:r>
              <w:rPr>
                <w:rFonts w:ascii="Times New Roman" w:hAnsi="Times New Roman" w:cs="Times New Roman"/>
              </w:rPr>
              <w:t xml:space="preserve">peppered </w:t>
            </w:r>
            <w:r w:rsidR="00C62781" w:rsidRPr="007B1931">
              <w:rPr>
                <w:rFonts w:ascii="Times New Roman" w:hAnsi="Times New Roman" w:cs="Times New Roman"/>
              </w:rPr>
              <w:t>moths that fit the color of the trees they are on are more likely to survive. The pictures below illustrate what they did: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9"/>
              <w:gridCol w:w="3149"/>
              <w:gridCol w:w="3149"/>
              <w:gridCol w:w="3149"/>
            </w:tblGrid>
            <w:tr w:rsidR="00C62781" w:rsidRPr="007B1931">
              <w:trPr>
                <w:trHeight w:val="21"/>
              </w:trPr>
              <w:tc>
                <w:tcPr>
                  <w:tcW w:w="3149" w:type="dxa"/>
                  <w:tcBorders>
                    <w:top w:val="nil"/>
                    <w:left w:val="nil"/>
                    <w:bottom w:val="single" w:sz="4" w:space="0" w:color="auto"/>
                    <w:right w:val="nil"/>
                  </w:tcBorders>
                  <w:vAlign w:val="center"/>
                </w:tcPr>
                <w:p w:rsidR="00C62781" w:rsidRPr="007B1931" w:rsidRDefault="00C62781" w:rsidP="0040102C">
                  <w:pPr>
                    <w:framePr w:hSpace="180" w:wrap="around" w:vAnchor="page" w:hAnchor="page" w:x="829" w:y="721"/>
                    <w:spacing w:line="240" w:lineRule="auto"/>
                    <w:jc w:val="center"/>
                    <w:rPr>
                      <w:rFonts w:ascii="Times New Roman" w:hAnsi="Times New Roman" w:cs="Times New Roman"/>
                    </w:rPr>
                  </w:pPr>
                  <w:r w:rsidRPr="007B1931">
                    <w:rPr>
                      <w:rFonts w:ascii="Times New Roman" w:hAnsi="Times New Roman" w:cs="Times New Roman"/>
                      <w:noProof/>
                    </w:rPr>
                    <w:drawing>
                      <wp:inline distT="0" distB="0" distL="0" distR="0" wp14:anchorId="1CF58DC1" wp14:editId="134BF404">
                        <wp:extent cx="1306391" cy="950976"/>
                        <wp:effectExtent l="19050" t="0" r="8059" b="0"/>
                        <wp:docPr id="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06391" cy="950976"/>
                                </a:xfrm>
                                <a:prstGeom prst="rect">
                                  <a:avLst/>
                                </a:prstGeom>
                                <a:noFill/>
                                <a:ln>
                                  <a:noFill/>
                                </a:ln>
                              </pic:spPr>
                            </pic:pic>
                          </a:graphicData>
                        </a:graphic>
                      </wp:inline>
                    </w:drawing>
                  </w:r>
                </w:p>
              </w:tc>
              <w:tc>
                <w:tcPr>
                  <w:tcW w:w="3149" w:type="dxa"/>
                  <w:tcBorders>
                    <w:top w:val="nil"/>
                    <w:left w:val="nil"/>
                    <w:bottom w:val="single" w:sz="4" w:space="0" w:color="auto"/>
                    <w:right w:val="nil"/>
                  </w:tcBorders>
                  <w:vAlign w:val="center"/>
                </w:tcPr>
                <w:p w:rsidR="00C62781" w:rsidRPr="007B1931" w:rsidRDefault="00C62781" w:rsidP="0040102C">
                  <w:pPr>
                    <w:framePr w:hSpace="180" w:wrap="around" w:vAnchor="page" w:hAnchor="page" w:x="829" w:y="721"/>
                    <w:spacing w:line="240" w:lineRule="auto"/>
                    <w:jc w:val="center"/>
                    <w:rPr>
                      <w:rFonts w:ascii="Times New Roman" w:hAnsi="Times New Roman" w:cs="Times New Roman"/>
                    </w:rPr>
                  </w:pPr>
                  <w:r w:rsidRPr="007B1931">
                    <w:rPr>
                      <w:rFonts w:ascii="Times New Roman" w:hAnsi="Times New Roman" w:cs="Times New Roman"/>
                      <w:noProof/>
                    </w:rPr>
                    <w:drawing>
                      <wp:inline distT="0" distB="0" distL="0" distR="0" wp14:anchorId="63DCFB31" wp14:editId="2F9D7A6B">
                        <wp:extent cx="1306391" cy="950976"/>
                        <wp:effectExtent l="19050" t="0" r="8059" b="0"/>
                        <wp:docPr id="3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06391" cy="950976"/>
                                </a:xfrm>
                                <a:prstGeom prst="rect">
                                  <a:avLst/>
                                </a:prstGeom>
                                <a:noFill/>
                                <a:ln>
                                  <a:noFill/>
                                </a:ln>
                              </pic:spPr>
                            </pic:pic>
                          </a:graphicData>
                        </a:graphic>
                      </wp:inline>
                    </w:drawing>
                  </w:r>
                </w:p>
              </w:tc>
              <w:tc>
                <w:tcPr>
                  <w:tcW w:w="3149" w:type="dxa"/>
                  <w:tcBorders>
                    <w:top w:val="nil"/>
                    <w:left w:val="nil"/>
                    <w:bottom w:val="single" w:sz="4" w:space="0" w:color="auto"/>
                    <w:right w:val="nil"/>
                  </w:tcBorders>
                  <w:vAlign w:val="center"/>
                </w:tcPr>
                <w:p w:rsidR="00C62781" w:rsidRPr="007B1931" w:rsidRDefault="00C62781" w:rsidP="0040102C">
                  <w:pPr>
                    <w:framePr w:hSpace="180" w:wrap="around" w:vAnchor="page" w:hAnchor="page" w:x="829" w:y="721"/>
                    <w:spacing w:line="240" w:lineRule="auto"/>
                    <w:jc w:val="center"/>
                    <w:rPr>
                      <w:rFonts w:ascii="Times New Roman" w:hAnsi="Times New Roman" w:cs="Times New Roman"/>
                      <w:noProof/>
                    </w:rPr>
                  </w:pPr>
                  <w:r w:rsidRPr="007B1931">
                    <w:rPr>
                      <w:rFonts w:ascii="Times New Roman" w:hAnsi="Times New Roman" w:cs="Times New Roman"/>
                      <w:noProof/>
                    </w:rPr>
                    <w:drawing>
                      <wp:inline distT="0" distB="0" distL="0" distR="0" wp14:anchorId="476E18C3" wp14:editId="65B8CC07">
                        <wp:extent cx="1306391" cy="950976"/>
                        <wp:effectExtent l="19050" t="0" r="8059" b="0"/>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06391" cy="950976"/>
                                </a:xfrm>
                                <a:prstGeom prst="rect">
                                  <a:avLst/>
                                </a:prstGeom>
                                <a:noFill/>
                                <a:ln>
                                  <a:noFill/>
                                </a:ln>
                              </pic:spPr>
                            </pic:pic>
                          </a:graphicData>
                        </a:graphic>
                      </wp:inline>
                    </w:drawing>
                  </w:r>
                </w:p>
              </w:tc>
              <w:tc>
                <w:tcPr>
                  <w:tcW w:w="3149" w:type="dxa"/>
                  <w:tcBorders>
                    <w:top w:val="nil"/>
                    <w:left w:val="nil"/>
                    <w:bottom w:val="single" w:sz="4" w:space="0" w:color="auto"/>
                    <w:right w:val="nil"/>
                  </w:tcBorders>
                  <w:vAlign w:val="center"/>
                </w:tcPr>
                <w:p w:rsidR="00C62781" w:rsidRPr="007B1931" w:rsidRDefault="00C62781" w:rsidP="0040102C">
                  <w:pPr>
                    <w:framePr w:hSpace="180" w:wrap="around" w:vAnchor="page" w:hAnchor="page" w:x="829" w:y="721"/>
                    <w:spacing w:line="240" w:lineRule="auto"/>
                    <w:jc w:val="center"/>
                    <w:rPr>
                      <w:rFonts w:ascii="Times New Roman" w:hAnsi="Times New Roman" w:cs="Times New Roman"/>
                      <w:noProof/>
                    </w:rPr>
                  </w:pPr>
                  <w:r w:rsidRPr="007B1931">
                    <w:rPr>
                      <w:rFonts w:ascii="Times New Roman" w:hAnsi="Times New Roman" w:cs="Times New Roman"/>
                      <w:noProof/>
                    </w:rPr>
                    <w:drawing>
                      <wp:inline distT="0" distB="0" distL="0" distR="0" wp14:anchorId="7D78048D" wp14:editId="00539787">
                        <wp:extent cx="1304925" cy="949035"/>
                        <wp:effectExtent l="19050" t="0" r="9525" b="0"/>
                        <wp:docPr id="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04925" cy="952500"/>
                                </a:xfrm>
                                <a:prstGeom prst="rect">
                                  <a:avLst/>
                                </a:prstGeom>
                                <a:noFill/>
                                <a:ln>
                                  <a:noFill/>
                                </a:ln>
                              </pic:spPr>
                            </pic:pic>
                          </a:graphicData>
                        </a:graphic>
                      </wp:inline>
                    </w:drawing>
                  </w:r>
                </w:p>
              </w:tc>
            </w:tr>
            <w:tr w:rsidR="00C62781" w:rsidRPr="007B1931">
              <w:trPr>
                <w:trHeight w:val="21"/>
              </w:trPr>
              <w:tc>
                <w:tcPr>
                  <w:tcW w:w="3149" w:type="dxa"/>
                  <w:tcBorders>
                    <w:top w:val="single" w:sz="4" w:space="0" w:color="auto"/>
                  </w:tcBorders>
                </w:tcPr>
                <w:p w:rsidR="00C62781" w:rsidRPr="007B1931" w:rsidRDefault="00D27149" w:rsidP="0040102C">
                  <w:pPr>
                    <w:framePr w:hSpace="180" w:wrap="around" w:vAnchor="page" w:hAnchor="page" w:x="829" w:y="721"/>
                    <w:spacing w:after="120" w:line="240" w:lineRule="auto"/>
                    <w:jc w:val="center"/>
                    <w:rPr>
                      <w:rFonts w:ascii="Times New Roman" w:hAnsi="Times New Roman" w:cs="Times New Roman"/>
                      <w:noProof/>
                    </w:rPr>
                  </w:pPr>
                  <w:r>
                    <w:rPr>
                      <w:rFonts w:ascii="Times New Roman" w:hAnsi="Times New Roman" w:cs="Times New Roman"/>
                    </w:rPr>
                    <w:t xml:space="preserve">They </w:t>
                  </w:r>
                  <w:r w:rsidR="006D7151">
                    <w:rPr>
                      <w:rFonts w:ascii="Times New Roman" w:hAnsi="Times New Roman" w:cs="Times New Roman"/>
                    </w:rPr>
                    <w:t>glued</w:t>
                  </w:r>
                  <w:r>
                    <w:rPr>
                      <w:rFonts w:ascii="Times New Roman" w:hAnsi="Times New Roman" w:cs="Times New Roman"/>
                    </w:rPr>
                    <w:t xml:space="preserve"> </w:t>
                  </w:r>
                  <w:r w:rsidR="00C62781" w:rsidRPr="007B1931">
                    <w:rPr>
                      <w:rFonts w:ascii="Times New Roman" w:hAnsi="Times New Roman" w:cs="Times New Roman"/>
                    </w:rPr>
                    <w:t>50 light moths on trees with light trunk</w:t>
                  </w:r>
                  <w:r w:rsidR="00F04D26">
                    <w:rPr>
                      <w:rFonts w:ascii="Times New Roman" w:hAnsi="Times New Roman" w:cs="Times New Roman"/>
                    </w:rPr>
                    <w:t>s.</w:t>
                  </w:r>
                </w:p>
              </w:tc>
              <w:tc>
                <w:tcPr>
                  <w:tcW w:w="3149" w:type="dxa"/>
                  <w:tcBorders>
                    <w:top w:val="single" w:sz="4" w:space="0" w:color="auto"/>
                  </w:tcBorders>
                </w:tcPr>
                <w:p w:rsidR="00C62781" w:rsidRPr="007B1931" w:rsidRDefault="00D27149" w:rsidP="0040102C">
                  <w:pPr>
                    <w:framePr w:hSpace="180" w:wrap="around" w:vAnchor="page" w:hAnchor="page" w:x="829" w:y="721"/>
                    <w:spacing w:after="120" w:line="240" w:lineRule="auto"/>
                    <w:jc w:val="center"/>
                    <w:rPr>
                      <w:rFonts w:ascii="Times New Roman" w:hAnsi="Times New Roman" w:cs="Times New Roman"/>
                      <w:noProof/>
                    </w:rPr>
                  </w:pPr>
                  <w:r>
                    <w:rPr>
                      <w:rFonts w:ascii="Times New Roman" w:hAnsi="Times New Roman" w:cs="Times New Roman"/>
                    </w:rPr>
                    <w:t xml:space="preserve">They </w:t>
                  </w:r>
                  <w:r w:rsidR="006D7151">
                    <w:rPr>
                      <w:rFonts w:ascii="Times New Roman" w:hAnsi="Times New Roman" w:cs="Times New Roman"/>
                    </w:rPr>
                    <w:t>glued</w:t>
                  </w:r>
                  <w:r>
                    <w:rPr>
                      <w:rFonts w:ascii="Times New Roman" w:hAnsi="Times New Roman" w:cs="Times New Roman"/>
                    </w:rPr>
                    <w:t xml:space="preserve"> </w:t>
                  </w:r>
                  <w:r w:rsidR="00C62781" w:rsidRPr="007B1931">
                    <w:rPr>
                      <w:rFonts w:ascii="Times New Roman" w:hAnsi="Times New Roman" w:cs="Times New Roman"/>
                    </w:rPr>
                    <w:t>50 dark moths on trees with light trunks</w:t>
                  </w:r>
                  <w:r w:rsidR="00F04D26">
                    <w:rPr>
                      <w:rFonts w:ascii="Times New Roman" w:hAnsi="Times New Roman" w:cs="Times New Roman"/>
                    </w:rPr>
                    <w:t>.</w:t>
                  </w:r>
                </w:p>
              </w:tc>
              <w:tc>
                <w:tcPr>
                  <w:tcW w:w="3149" w:type="dxa"/>
                  <w:tcBorders>
                    <w:top w:val="single" w:sz="4" w:space="0" w:color="auto"/>
                  </w:tcBorders>
                </w:tcPr>
                <w:p w:rsidR="00C62781" w:rsidRPr="007B1931" w:rsidRDefault="00D27149" w:rsidP="0040102C">
                  <w:pPr>
                    <w:framePr w:hSpace="180" w:wrap="around" w:vAnchor="page" w:hAnchor="page" w:x="829" w:y="721"/>
                    <w:spacing w:after="120" w:line="240" w:lineRule="auto"/>
                    <w:jc w:val="center"/>
                    <w:rPr>
                      <w:rFonts w:ascii="Times New Roman" w:hAnsi="Times New Roman" w:cs="Times New Roman"/>
                      <w:noProof/>
                    </w:rPr>
                  </w:pPr>
                  <w:r>
                    <w:rPr>
                      <w:rFonts w:ascii="Times New Roman" w:hAnsi="Times New Roman" w:cs="Times New Roman"/>
                    </w:rPr>
                    <w:t xml:space="preserve">They </w:t>
                  </w:r>
                  <w:r w:rsidR="006D7151">
                    <w:rPr>
                      <w:rFonts w:ascii="Times New Roman" w:hAnsi="Times New Roman" w:cs="Times New Roman"/>
                    </w:rPr>
                    <w:t>glued</w:t>
                  </w:r>
                  <w:r>
                    <w:rPr>
                      <w:rFonts w:ascii="Times New Roman" w:hAnsi="Times New Roman" w:cs="Times New Roman"/>
                    </w:rPr>
                    <w:t xml:space="preserve"> </w:t>
                  </w:r>
                  <w:r w:rsidR="00C62781" w:rsidRPr="007B1931">
                    <w:rPr>
                      <w:rFonts w:ascii="Times New Roman" w:hAnsi="Times New Roman" w:cs="Times New Roman"/>
                    </w:rPr>
                    <w:t>50 light moths on trees with dark trunks</w:t>
                  </w:r>
                  <w:r w:rsidR="00F04D26">
                    <w:rPr>
                      <w:rFonts w:ascii="Times New Roman" w:hAnsi="Times New Roman" w:cs="Times New Roman"/>
                    </w:rPr>
                    <w:t>.</w:t>
                  </w:r>
                </w:p>
              </w:tc>
              <w:tc>
                <w:tcPr>
                  <w:tcW w:w="3149" w:type="dxa"/>
                  <w:tcBorders>
                    <w:top w:val="single" w:sz="4" w:space="0" w:color="auto"/>
                  </w:tcBorders>
                </w:tcPr>
                <w:p w:rsidR="00C62781" w:rsidRPr="007B1931" w:rsidRDefault="00D27149" w:rsidP="0040102C">
                  <w:pPr>
                    <w:framePr w:hSpace="180" w:wrap="around" w:vAnchor="page" w:hAnchor="page" w:x="829" w:y="721"/>
                    <w:spacing w:after="120" w:line="240" w:lineRule="auto"/>
                    <w:jc w:val="center"/>
                    <w:rPr>
                      <w:rFonts w:ascii="Times New Roman" w:hAnsi="Times New Roman" w:cs="Times New Roman"/>
                      <w:noProof/>
                    </w:rPr>
                  </w:pPr>
                  <w:r>
                    <w:rPr>
                      <w:rFonts w:ascii="Times New Roman" w:hAnsi="Times New Roman" w:cs="Times New Roman"/>
                    </w:rPr>
                    <w:t xml:space="preserve">They </w:t>
                  </w:r>
                  <w:r w:rsidR="006D7151">
                    <w:rPr>
                      <w:rFonts w:ascii="Times New Roman" w:hAnsi="Times New Roman" w:cs="Times New Roman"/>
                    </w:rPr>
                    <w:t>glued</w:t>
                  </w:r>
                  <w:r>
                    <w:rPr>
                      <w:rFonts w:ascii="Times New Roman" w:hAnsi="Times New Roman" w:cs="Times New Roman"/>
                    </w:rPr>
                    <w:t xml:space="preserve"> </w:t>
                  </w:r>
                  <w:r w:rsidR="00C62781" w:rsidRPr="007B1931">
                    <w:rPr>
                      <w:rFonts w:ascii="Times New Roman" w:hAnsi="Times New Roman" w:cs="Times New Roman"/>
                    </w:rPr>
                    <w:t>50 dark moths on trees with dark trunks</w:t>
                  </w:r>
                  <w:r w:rsidR="00F04D26">
                    <w:rPr>
                      <w:rFonts w:ascii="Times New Roman" w:hAnsi="Times New Roman" w:cs="Times New Roman"/>
                    </w:rPr>
                    <w:t>.</w:t>
                  </w:r>
                </w:p>
              </w:tc>
            </w:tr>
          </w:tbl>
          <w:p w:rsidR="00C62781" w:rsidRPr="007B1931" w:rsidRDefault="00C62781" w:rsidP="00051AD6">
            <w:pPr>
              <w:spacing w:before="120" w:after="120"/>
              <w:rPr>
                <w:rFonts w:ascii="Times New Roman" w:hAnsi="Times New Roman" w:cs="Times New Roman"/>
              </w:rPr>
            </w:pPr>
            <w:r w:rsidRPr="007B1931">
              <w:rPr>
                <w:rFonts w:ascii="Times New Roman" w:hAnsi="Times New Roman" w:cs="Times New Roman"/>
              </w:rPr>
              <w:t xml:space="preserve">They </w:t>
            </w:r>
            <w:r w:rsidR="006D7151">
              <w:rPr>
                <w:rFonts w:ascii="Times New Roman" w:hAnsi="Times New Roman" w:cs="Times New Roman"/>
              </w:rPr>
              <w:t>glued</w:t>
            </w:r>
            <w:r w:rsidRPr="007B1931">
              <w:rPr>
                <w:rFonts w:ascii="Times New Roman" w:hAnsi="Times New Roman" w:cs="Times New Roman"/>
              </w:rPr>
              <w:t xml:space="preserve"> </w:t>
            </w:r>
            <w:r w:rsidR="00F43A50">
              <w:rPr>
                <w:rFonts w:ascii="Times New Roman" w:hAnsi="Times New Roman" w:cs="Times New Roman"/>
              </w:rPr>
              <w:t>dead</w:t>
            </w:r>
            <w:r w:rsidRPr="007B1931">
              <w:rPr>
                <w:rFonts w:ascii="Times New Roman" w:hAnsi="Times New Roman" w:cs="Times New Roman"/>
              </w:rPr>
              <w:t xml:space="preserve"> moths </w:t>
            </w:r>
            <w:r w:rsidR="00EC02C3">
              <w:rPr>
                <w:rFonts w:ascii="Times New Roman" w:hAnsi="Times New Roman" w:cs="Times New Roman"/>
              </w:rPr>
              <w:t xml:space="preserve">to </w:t>
            </w:r>
            <w:r w:rsidRPr="007B1931">
              <w:rPr>
                <w:rFonts w:ascii="Times New Roman" w:hAnsi="Times New Roman" w:cs="Times New Roman"/>
              </w:rPr>
              <w:t>the trees just before sunrise</w:t>
            </w:r>
            <w:r w:rsidR="00EC02C3">
              <w:rPr>
                <w:rFonts w:ascii="Times New Roman" w:hAnsi="Times New Roman" w:cs="Times New Roman"/>
              </w:rPr>
              <w:t xml:space="preserve"> on a day with good weather.</w:t>
            </w:r>
            <w:r w:rsidRPr="007B1931">
              <w:rPr>
                <w:rFonts w:ascii="Times New Roman" w:hAnsi="Times New Roman" w:cs="Times New Roman"/>
              </w:rPr>
              <w:t xml:space="preserve"> It was a warm day (high of 75 degrees Fahrenheit) with almost no wind (less than 1 mph).  At the end of the day, the scientists counted how many moths were still on the tree trunks where they had been </w:t>
            </w:r>
            <w:r w:rsidR="006D7151">
              <w:rPr>
                <w:rFonts w:ascii="Times New Roman" w:hAnsi="Times New Roman" w:cs="Times New Roman"/>
              </w:rPr>
              <w:t>glued</w:t>
            </w:r>
            <w:r w:rsidRPr="007B1931">
              <w:rPr>
                <w:rFonts w:ascii="Times New Roman" w:hAnsi="Times New Roman" w:cs="Times New Roman"/>
              </w:rPr>
              <w:t xml:space="preserve">. This table shows the percent of moths that </w:t>
            </w:r>
            <w:r w:rsidRPr="007B1931">
              <w:rPr>
                <w:rFonts w:ascii="Times New Roman" w:hAnsi="Times New Roman" w:cs="Times New Roman"/>
                <w:u w:val="single"/>
              </w:rPr>
              <w:t>remained</w:t>
            </w:r>
            <w:r w:rsidR="007540B6">
              <w:rPr>
                <w:rFonts w:ascii="Times New Roman" w:hAnsi="Times New Roman" w:cs="Times New Roman"/>
              </w:rPr>
              <w:t xml:space="preserve"> on the trees at the end of the day</w:t>
            </w:r>
            <w:r w:rsidR="00F04D26">
              <w:rPr>
                <w:rFonts w:ascii="Times New Roman" w:hAnsi="Times New Roman" w:cs="Times New Roman"/>
              </w:rPr>
              <w:t>:</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5"/>
              <w:gridCol w:w="3150"/>
              <w:gridCol w:w="3425"/>
            </w:tblGrid>
            <w:tr w:rsidR="00C62781" w:rsidRPr="007B1931">
              <w:trPr>
                <w:trHeight w:val="20"/>
                <w:jc w:val="center"/>
              </w:trPr>
              <w:tc>
                <w:tcPr>
                  <w:tcW w:w="2065" w:type="dxa"/>
                </w:tcPr>
                <w:p w:rsidR="00C62781" w:rsidRPr="007B1931" w:rsidRDefault="00C62781" w:rsidP="0040102C">
                  <w:pPr>
                    <w:framePr w:hSpace="180" w:wrap="around" w:vAnchor="page" w:hAnchor="page" w:x="829" w:y="721"/>
                    <w:spacing w:after="120"/>
                    <w:rPr>
                      <w:rFonts w:ascii="Times New Roman" w:hAnsi="Times New Roman" w:cs="Times New Roman"/>
                    </w:rPr>
                  </w:pPr>
                </w:p>
              </w:tc>
              <w:tc>
                <w:tcPr>
                  <w:tcW w:w="3150" w:type="dxa"/>
                  <w:shd w:val="clear" w:color="auto" w:fill="E0E0E0"/>
                </w:tcPr>
                <w:p w:rsidR="00C62781" w:rsidRPr="007B1931" w:rsidRDefault="00C62781" w:rsidP="0040102C">
                  <w:pPr>
                    <w:framePr w:hSpace="180" w:wrap="around" w:vAnchor="page" w:hAnchor="page" w:x="829" w:y="721"/>
                    <w:spacing w:after="120"/>
                    <w:rPr>
                      <w:rFonts w:ascii="Times New Roman" w:hAnsi="Times New Roman" w:cs="Times New Roman"/>
                    </w:rPr>
                  </w:pPr>
                  <w:r w:rsidRPr="007B1931">
                    <w:rPr>
                      <w:rFonts w:ascii="Times New Roman" w:hAnsi="Times New Roman" w:cs="Times New Roman"/>
                    </w:rPr>
                    <w:t>In wood with light tree trunks</w:t>
                  </w:r>
                </w:p>
              </w:tc>
              <w:tc>
                <w:tcPr>
                  <w:tcW w:w="3425" w:type="dxa"/>
                  <w:shd w:val="clear" w:color="auto" w:fill="E0E0E0"/>
                </w:tcPr>
                <w:p w:rsidR="00C62781" w:rsidRPr="007B1931" w:rsidRDefault="00C62781" w:rsidP="0040102C">
                  <w:pPr>
                    <w:framePr w:hSpace="180" w:wrap="around" w:vAnchor="page" w:hAnchor="page" w:x="829" w:y="721"/>
                    <w:spacing w:after="120"/>
                    <w:rPr>
                      <w:rFonts w:ascii="Times New Roman" w:hAnsi="Times New Roman" w:cs="Times New Roman"/>
                    </w:rPr>
                  </w:pPr>
                  <w:r w:rsidRPr="007B1931">
                    <w:rPr>
                      <w:rFonts w:ascii="Times New Roman" w:hAnsi="Times New Roman" w:cs="Times New Roman"/>
                    </w:rPr>
                    <w:t>In wood with dark tree trunks</w:t>
                  </w:r>
                </w:p>
              </w:tc>
            </w:tr>
            <w:tr w:rsidR="00C62781" w:rsidRPr="007B1931">
              <w:trPr>
                <w:trHeight w:val="20"/>
                <w:jc w:val="center"/>
              </w:trPr>
              <w:tc>
                <w:tcPr>
                  <w:tcW w:w="2065" w:type="dxa"/>
                  <w:shd w:val="clear" w:color="auto" w:fill="E0E0E0"/>
                </w:tcPr>
                <w:p w:rsidR="00C62781" w:rsidRPr="007B1931" w:rsidRDefault="00C62781" w:rsidP="0040102C">
                  <w:pPr>
                    <w:framePr w:hSpace="180" w:wrap="around" w:vAnchor="page" w:hAnchor="page" w:x="829" w:y="721"/>
                    <w:spacing w:after="120"/>
                    <w:rPr>
                      <w:rFonts w:ascii="Times New Roman" w:hAnsi="Times New Roman" w:cs="Times New Roman"/>
                    </w:rPr>
                  </w:pPr>
                  <w:r w:rsidRPr="007B1931">
                    <w:rPr>
                      <w:rFonts w:ascii="Times New Roman" w:hAnsi="Times New Roman" w:cs="Times New Roman"/>
                    </w:rPr>
                    <w:t>Light moths</w:t>
                  </w:r>
                </w:p>
              </w:tc>
              <w:tc>
                <w:tcPr>
                  <w:tcW w:w="3150" w:type="dxa"/>
                </w:tcPr>
                <w:p w:rsidR="00C62781" w:rsidRPr="007B1931" w:rsidRDefault="00A46042" w:rsidP="0040102C">
                  <w:pPr>
                    <w:framePr w:hSpace="180" w:wrap="around" w:vAnchor="page" w:hAnchor="page" w:x="829" w:y="721"/>
                    <w:spacing w:after="120"/>
                    <w:rPr>
                      <w:rFonts w:ascii="Times New Roman" w:hAnsi="Times New Roman" w:cs="Times New Roman"/>
                    </w:rPr>
                  </w:pPr>
                  <w:r>
                    <w:rPr>
                      <w:rFonts w:ascii="Times New Roman" w:hAnsi="Times New Roman" w:cs="Times New Roman"/>
                    </w:rPr>
                    <w:t>56</w:t>
                  </w:r>
                  <w:r w:rsidR="00C62781" w:rsidRPr="007B1931">
                    <w:rPr>
                      <w:rFonts w:ascii="Times New Roman" w:hAnsi="Times New Roman" w:cs="Times New Roman"/>
                    </w:rPr>
                    <w:t>%</w:t>
                  </w:r>
                </w:p>
              </w:tc>
              <w:tc>
                <w:tcPr>
                  <w:tcW w:w="3425" w:type="dxa"/>
                </w:tcPr>
                <w:p w:rsidR="00C62781" w:rsidRPr="007B1931" w:rsidRDefault="00A46042" w:rsidP="0040102C">
                  <w:pPr>
                    <w:framePr w:hSpace="180" w:wrap="around" w:vAnchor="page" w:hAnchor="page" w:x="829" w:y="721"/>
                    <w:spacing w:after="120"/>
                    <w:rPr>
                      <w:rFonts w:ascii="Times New Roman" w:hAnsi="Times New Roman" w:cs="Times New Roman"/>
                    </w:rPr>
                  </w:pPr>
                  <w:r>
                    <w:rPr>
                      <w:rFonts w:ascii="Times New Roman" w:hAnsi="Times New Roman" w:cs="Times New Roman"/>
                    </w:rPr>
                    <w:t>30</w:t>
                  </w:r>
                  <w:r w:rsidR="00C62781" w:rsidRPr="007B1931">
                    <w:rPr>
                      <w:rFonts w:ascii="Times New Roman" w:hAnsi="Times New Roman" w:cs="Times New Roman"/>
                    </w:rPr>
                    <w:t>%</w:t>
                  </w:r>
                </w:p>
              </w:tc>
            </w:tr>
            <w:tr w:rsidR="00C62781" w:rsidRPr="007B1931">
              <w:trPr>
                <w:trHeight w:val="20"/>
                <w:jc w:val="center"/>
              </w:trPr>
              <w:tc>
                <w:tcPr>
                  <w:tcW w:w="2065" w:type="dxa"/>
                  <w:shd w:val="clear" w:color="auto" w:fill="E0E0E0"/>
                </w:tcPr>
                <w:p w:rsidR="00C62781" w:rsidRPr="007B1931" w:rsidRDefault="00C62781" w:rsidP="0040102C">
                  <w:pPr>
                    <w:framePr w:hSpace="180" w:wrap="around" w:vAnchor="page" w:hAnchor="page" w:x="829" w:y="721"/>
                    <w:spacing w:after="120"/>
                    <w:rPr>
                      <w:rFonts w:ascii="Times New Roman" w:hAnsi="Times New Roman" w:cs="Times New Roman"/>
                    </w:rPr>
                  </w:pPr>
                  <w:r w:rsidRPr="007B1931">
                    <w:rPr>
                      <w:rFonts w:ascii="Times New Roman" w:hAnsi="Times New Roman" w:cs="Times New Roman"/>
                    </w:rPr>
                    <w:t>Dark moths</w:t>
                  </w:r>
                </w:p>
              </w:tc>
              <w:tc>
                <w:tcPr>
                  <w:tcW w:w="3150" w:type="dxa"/>
                </w:tcPr>
                <w:p w:rsidR="00C62781" w:rsidRPr="007B1931" w:rsidRDefault="00A46042" w:rsidP="0040102C">
                  <w:pPr>
                    <w:framePr w:hSpace="180" w:wrap="around" w:vAnchor="page" w:hAnchor="page" w:x="829" w:y="721"/>
                    <w:spacing w:after="120"/>
                    <w:rPr>
                      <w:rFonts w:ascii="Times New Roman" w:hAnsi="Times New Roman" w:cs="Times New Roman"/>
                    </w:rPr>
                  </w:pPr>
                  <w:r>
                    <w:rPr>
                      <w:rFonts w:ascii="Times New Roman" w:hAnsi="Times New Roman" w:cs="Times New Roman"/>
                    </w:rPr>
                    <w:t>22</w:t>
                  </w:r>
                  <w:r w:rsidR="00C62781" w:rsidRPr="007B1931">
                    <w:rPr>
                      <w:rFonts w:ascii="Times New Roman" w:hAnsi="Times New Roman" w:cs="Times New Roman"/>
                    </w:rPr>
                    <w:t>%</w:t>
                  </w:r>
                </w:p>
              </w:tc>
              <w:tc>
                <w:tcPr>
                  <w:tcW w:w="3425" w:type="dxa"/>
                </w:tcPr>
                <w:p w:rsidR="00C62781" w:rsidRPr="007B1931" w:rsidRDefault="00A46042" w:rsidP="0040102C">
                  <w:pPr>
                    <w:framePr w:hSpace="180" w:wrap="around" w:vAnchor="page" w:hAnchor="page" w:x="829" w:y="721"/>
                    <w:spacing w:after="120"/>
                    <w:rPr>
                      <w:rFonts w:ascii="Times New Roman" w:hAnsi="Times New Roman" w:cs="Times New Roman"/>
                    </w:rPr>
                  </w:pPr>
                  <w:r>
                    <w:rPr>
                      <w:rFonts w:ascii="Times New Roman" w:hAnsi="Times New Roman" w:cs="Times New Roman"/>
                    </w:rPr>
                    <w:t>54</w:t>
                  </w:r>
                  <w:r w:rsidR="00C62781" w:rsidRPr="007B1931">
                    <w:rPr>
                      <w:rFonts w:ascii="Times New Roman" w:hAnsi="Times New Roman" w:cs="Times New Roman"/>
                    </w:rPr>
                    <w:t>%</w:t>
                  </w:r>
                </w:p>
              </w:tc>
            </w:tr>
          </w:tbl>
          <w:p w:rsidR="007540B6" w:rsidRDefault="007540B6" w:rsidP="00051AD6">
            <w:pPr>
              <w:rPr>
                <w:rFonts w:ascii="Times New Roman" w:hAnsi="Times New Roman" w:cs="Times New Roman"/>
              </w:rPr>
            </w:pPr>
          </w:p>
          <w:p w:rsidR="007540B6" w:rsidRPr="007540B6" w:rsidRDefault="007540B6" w:rsidP="00051AD6">
            <w:pPr>
              <w:rPr>
                <w:rFonts w:ascii="Times New Roman" w:hAnsi="Times New Roman" w:cs="Times New Roman"/>
              </w:rPr>
            </w:pPr>
            <w:r>
              <w:rPr>
                <w:rFonts w:ascii="Times New Roman" w:hAnsi="Times New Roman" w:cs="Times New Roman"/>
              </w:rPr>
              <w:t xml:space="preserve">Scientists photographed birds eating some </w:t>
            </w:r>
            <w:r w:rsidR="006D7151">
              <w:rPr>
                <w:rFonts w:ascii="Times New Roman" w:hAnsi="Times New Roman" w:cs="Times New Roman"/>
              </w:rPr>
              <w:t>glued</w:t>
            </w:r>
            <w:r>
              <w:rPr>
                <w:rFonts w:ascii="Times New Roman" w:hAnsi="Times New Roman" w:cs="Times New Roman"/>
              </w:rPr>
              <w:t xml:space="preserve"> moths.  </w:t>
            </w:r>
          </w:p>
        </w:tc>
      </w:tr>
    </w:tbl>
    <w:p w:rsidR="004232BF" w:rsidRDefault="00F04D26"/>
    <w:sectPr w:rsidR="004232BF" w:rsidSect="00C62781">
      <w:pgSz w:w="15840" w:h="12240" w:orient="landscape"/>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781"/>
    <w:rsid w:val="00030CD3"/>
    <w:rsid w:val="00051AD6"/>
    <w:rsid w:val="00076917"/>
    <w:rsid w:val="0040102C"/>
    <w:rsid w:val="004166D5"/>
    <w:rsid w:val="004A3899"/>
    <w:rsid w:val="004F6466"/>
    <w:rsid w:val="006D7151"/>
    <w:rsid w:val="007540B6"/>
    <w:rsid w:val="007C2A58"/>
    <w:rsid w:val="00A46042"/>
    <w:rsid w:val="00B82F79"/>
    <w:rsid w:val="00C62781"/>
    <w:rsid w:val="00C73C6D"/>
    <w:rsid w:val="00D27149"/>
    <w:rsid w:val="00EC02C3"/>
    <w:rsid w:val="00EC3378"/>
    <w:rsid w:val="00F04D26"/>
    <w:rsid w:val="00F43A5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78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2781"/>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3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8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78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2781"/>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A3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38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2C1AF-52A8-40E5-B25E-DD828A348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434</Words>
  <Characters>2477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Rutgers University</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Dianovsky</dc:creator>
  <cp:keywords/>
  <cp:lastModifiedBy>Praccis</cp:lastModifiedBy>
  <cp:revision>6</cp:revision>
  <dcterms:created xsi:type="dcterms:W3CDTF">2013-04-24T15:45:00Z</dcterms:created>
  <dcterms:modified xsi:type="dcterms:W3CDTF">2013-04-24T19:56:00Z</dcterms:modified>
</cp:coreProperties>
</file>